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C3" w:rsidRPr="009E6DD2" w:rsidRDefault="009E6DD2" w:rsidP="009E6DD2">
      <w:pPr>
        <w:tabs>
          <w:tab w:val="left" w:pos="5670"/>
        </w:tabs>
        <w:ind w:firstLine="880"/>
        <w:rPr>
          <w:rFonts w:cs="Arial"/>
        </w:rPr>
      </w:pPr>
      <w:r>
        <w:rPr>
          <w:rFonts w:cs="Arial"/>
          <w:noProof/>
          <w:lang w:eastAsia="el-GR"/>
        </w:rPr>
        <w:drawing>
          <wp:inline distT="0" distB="0" distL="0" distR="0" wp14:anchorId="604EEDDE" wp14:editId="4F0839E2">
            <wp:extent cx="647700" cy="751576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96" cy="75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ab/>
      </w:r>
      <w:r>
        <w:rPr>
          <w:rFonts w:cs="Arial"/>
          <w:noProof/>
          <w:lang w:eastAsia="el-GR"/>
        </w:rPr>
        <w:drawing>
          <wp:inline distT="0" distB="0" distL="0" distR="0">
            <wp:extent cx="571500" cy="371475"/>
            <wp:effectExtent l="0" t="0" r="0" b="9525"/>
            <wp:docPr id="14" name="Εικόνα 14" descr="gr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r_fl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DD2">
        <w:rPr>
          <w:rFonts w:cs="Arial"/>
        </w:rPr>
        <w:t xml:space="preserve"> </w:t>
      </w:r>
      <w:r>
        <w:rPr>
          <w:rFonts w:cs="Arial"/>
          <w:noProof/>
          <w:lang w:eastAsia="el-GR"/>
        </w:rPr>
        <w:drawing>
          <wp:inline distT="0" distB="0" distL="0" distR="0">
            <wp:extent cx="561975" cy="371475"/>
            <wp:effectExtent l="0" t="0" r="9525" b="9525"/>
            <wp:docPr id="15" name="Εικόνα 15" descr="eu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eu_f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C3" w:rsidRPr="00EF10B0" w:rsidRDefault="008B5AC3" w:rsidP="009100F7">
      <w:pPr>
        <w:spacing w:after="0" w:line="240" w:lineRule="auto"/>
        <w:rPr>
          <w:rFonts w:ascii="Arial" w:hAnsi="Arial" w:cs="Arial"/>
          <w:b/>
        </w:rPr>
      </w:pPr>
      <w:r w:rsidRPr="00EF10B0">
        <w:rPr>
          <w:rFonts w:ascii="Arial" w:hAnsi="Arial" w:cs="Arial"/>
          <w:b/>
        </w:rPr>
        <w:t>ΕΛΛΗΝΙΚΗ ΔΗΜΟΚΡΑΤΙΑ</w:t>
      </w:r>
    </w:p>
    <w:p w:rsidR="00066247" w:rsidRDefault="00066247" w:rsidP="008B5AC3">
      <w:pPr>
        <w:tabs>
          <w:tab w:val="left" w:pos="5670"/>
          <w:tab w:val="left" w:pos="694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ΥΠΟΥΡΓΕΙΟ ΠΑΡΑΓΩΓΙΚΗΣ ΑΝΑΣΥΓΚΡΟΤΗΣΗΣ</w:t>
      </w:r>
    </w:p>
    <w:p w:rsidR="00066247" w:rsidRDefault="00066247" w:rsidP="008B5AC3">
      <w:pPr>
        <w:tabs>
          <w:tab w:val="left" w:pos="5670"/>
          <w:tab w:val="left" w:pos="694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ΠΕΡΙΒΑΛΛΟΝΤΟΣ &amp; ΕΝΕΡΓΕΙΑΣ</w:t>
      </w:r>
    </w:p>
    <w:p w:rsidR="00066247" w:rsidRDefault="00066247" w:rsidP="00066247">
      <w:pPr>
        <w:tabs>
          <w:tab w:val="left" w:pos="5670"/>
          <w:tab w:val="left" w:pos="694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ΑΓΡΟΤΙΚΗ</w:t>
      </w:r>
      <w:r w:rsidRPr="00066247">
        <w:rPr>
          <w:rFonts w:ascii="Arial" w:hAnsi="Arial" w:cs="Arial"/>
          <w:b/>
        </w:rPr>
        <w:t xml:space="preserve"> </w:t>
      </w:r>
      <w:r w:rsidRPr="00EF10B0">
        <w:rPr>
          <w:rFonts w:ascii="Arial" w:hAnsi="Arial" w:cs="Arial"/>
          <w:b/>
        </w:rPr>
        <w:t>ΑΝΑΠΤ</w:t>
      </w:r>
      <w:r>
        <w:rPr>
          <w:rFonts w:ascii="Arial" w:hAnsi="Arial" w:cs="Arial"/>
          <w:b/>
        </w:rPr>
        <w:t>ΥΞΗ</w:t>
      </w:r>
      <w:r w:rsidR="00EF10B0" w:rsidRPr="00EF10B0">
        <w:rPr>
          <w:rFonts w:ascii="Arial" w:hAnsi="Arial" w:cs="Arial"/>
          <w:b/>
        </w:rPr>
        <w:tab/>
        <w:t>ΑΘΗΝΑ,</w:t>
      </w:r>
      <w:r w:rsidR="002C06EB">
        <w:rPr>
          <w:rFonts w:ascii="Arial" w:hAnsi="Arial" w:cs="Arial"/>
          <w:b/>
          <w:lang w:val="en-US"/>
        </w:rPr>
        <w:t xml:space="preserve"> 15-06-15</w:t>
      </w:r>
      <w:r w:rsidR="00680046">
        <w:rPr>
          <w:rFonts w:ascii="Arial" w:hAnsi="Arial" w:cs="Arial"/>
          <w:b/>
        </w:rPr>
        <w:tab/>
      </w:r>
    </w:p>
    <w:p w:rsidR="00B71E9E" w:rsidRDefault="00B71E9E" w:rsidP="00B71E9E">
      <w:pPr>
        <w:tabs>
          <w:tab w:val="left" w:pos="5670"/>
          <w:tab w:val="left" w:pos="694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ΓΕΝΙΚΗ ΓΡΑΜΜΑΤΕΙΑ ΑΓΡΟΤΙΚΗΣ ΠΟΛΙΤΙΚΗΣ</w:t>
      </w:r>
      <w:r w:rsidRPr="00B71E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Αρ. Πρωτ.:</w:t>
      </w:r>
      <w:r w:rsidR="00FC0A00">
        <w:rPr>
          <w:rFonts w:ascii="Arial" w:hAnsi="Arial" w:cs="Arial"/>
          <w:b/>
        </w:rPr>
        <w:t>7064</w:t>
      </w:r>
    </w:p>
    <w:p w:rsidR="008B5AC3" w:rsidRPr="00EF10B0" w:rsidRDefault="00B71E9E" w:rsidP="00B71E9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&amp; ΔΙΑΧΕΙΡΙΣΗΣ </w:t>
      </w:r>
      <w:r w:rsidR="008B5AC3" w:rsidRPr="00EF10B0">
        <w:rPr>
          <w:rFonts w:ascii="Arial" w:hAnsi="Arial" w:cs="Arial"/>
          <w:b/>
        </w:rPr>
        <w:t xml:space="preserve">ΚΟΙΝΟΤΙΚΩΝ ΠΟΡΩΝ </w:t>
      </w:r>
    </w:p>
    <w:p w:rsidR="00B71E9E" w:rsidRDefault="008B5AC3" w:rsidP="00B71E9E">
      <w:pPr>
        <w:spacing w:after="0"/>
        <w:rPr>
          <w:rFonts w:ascii="Arial" w:hAnsi="Arial" w:cs="Arial"/>
          <w:b/>
        </w:rPr>
      </w:pPr>
      <w:r w:rsidRPr="00EF10B0">
        <w:rPr>
          <w:rFonts w:ascii="Arial" w:hAnsi="Arial" w:cs="Arial"/>
          <w:b/>
        </w:rPr>
        <w:t>Ε.Υ.Ε. ΠΑΑ – Ανταγωνιστικότητα</w:t>
      </w:r>
    </w:p>
    <w:p w:rsidR="00B71E9E" w:rsidRPr="009E4D22" w:rsidRDefault="00EF10B0" w:rsidP="00B71E9E">
      <w:pPr>
        <w:spacing w:after="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ΜΟΝΑΔΑ Β6</w:t>
      </w:r>
      <w:r>
        <w:rPr>
          <w:rFonts w:ascii="Arial" w:hAnsi="Arial" w:cs="Arial"/>
          <w:b/>
        </w:rPr>
        <w:tab/>
      </w:r>
      <w:r w:rsidR="00B71E9E">
        <w:rPr>
          <w:rFonts w:ascii="Arial" w:hAnsi="Arial" w:cs="Arial"/>
          <w:b/>
        </w:rPr>
        <w:tab/>
      </w:r>
      <w:r w:rsidR="00B71E9E">
        <w:rPr>
          <w:rFonts w:ascii="Arial" w:hAnsi="Arial" w:cs="Arial"/>
          <w:b/>
        </w:rPr>
        <w:tab/>
      </w:r>
      <w:r w:rsidR="00B71E9E">
        <w:rPr>
          <w:rFonts w:ascii="Arial" w:hAnsi="Arial" w:cs="Arial"/>
          <w:b/>
        </w:rPr>
        <w:tab/>
      </w:r>
      <w:r w:rsidR="00B71E9E">
        <w:rPr>
          <w:rFonts w:ascii="Arial" w:hAnsi="Arial" w:cs="Arial"/>
          <w:b/>
        </w:rPr>
        <w:tab/>
      </w:r>
      <w:r w:rsidR="00B71E9E">
        <w:rPr>
          <w:rFonts w:ascii="Arial" w:hAnsi="Arial" w:cs="Arial"/>
          <w:b/>
        </w:rPr>
        <w:tab/>
      </w:r>
      <w:r w:rsidR="00B71E9E">
        <w:rPr>
          <w:rFonts w:ascii="Arial" w:hAnsi="Arial" w:cs="Arial"/>
          <w:b/>
        </w:rPr>
        <w:tab/>
      </w:r>
      <w:r w:rsidR="00B71E9E" w:rsidRPr="00EF10B0">
        <w:rPr>
          <w:rFonts w:ascii="Arial" w:hAnsi="Arial" w:cs="Arial"/>
          <w:b/>
        </w:rPr>
        <w:t>ΠΡΟΣ:</w:t>
      </w:r>
      <w:r w:rsidR="00B71E9E">
        <w:rPr>
          <w:rFonts w:ascii="Arial" w:hAnsi="Arial" w:cs="Arial"/>
          <w:b/>
          <w:sz w:val="20"/>
          <w:szCs w:val="20"/>
        </w:rPr>
        <w:t>ΑΝΑΠΤΥΞΙΑΚΗ</w:t>
      </w:r>
    </w:p>
    <w:p w:rsidR="008B5AC3" w:rsidRPr="00314B4D" w:rsidRDefault="00EF10B0" w:rsidP="00314B4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14B4D">
        <w:rPr>
          <w:rFonts w:ascii="Arial" w:hAnsi="Arial" w:cs="Arial"/>
          <w:b/>
        </w:rPr>
        <w:t xml:space="preserve">                                            </w:t>
      </w:r>
      <w:r w:rsidR="00B71E9E">
        <w:rPr>
          <w:rFonts w:ascii="Arial" w:hAnsi="Arial" w:cs="Arial"/>
          <w:b/>
        </w:rPr>
        <w:tab/>
      </w:r>
      <w:r w:rsidR="00B71E9E">
        <w:rPr>
          <w:rFonts w:ascii="Arial" w:hAnsi="Arial" w:cs="Arial"/>
          <w:b/>
        </w:rPr>
        <w:tab/>
      </w:r>
      <w:r w:rsidR="00B71E9E">
        <w:rPr>
          <w:rFonts w:ascii="Arial" w:hAnsi="Arial" w:cs="Arial"/>
          <w:b/>
        </w:rPr>
        <w:tab/>
        <w:t xml:space="preserve">            </w:t>
      </w:r>
      <w:r w:rsidR="00314B4D">
        <w:rPr>
          <w:rFonts w:ascii="Arial" w:hAnsi="Arial" w:cs="Arial"/>
          <w:b/>
        </w:rPr>
        <w:t xml:space="preserve">ΗΡΑΚΛΕΙΟΥ  ΑΑΕ ΟΤΑ   </w:t>
      </w:r>
    </w:p>
    <w:p w:rsidR="008B5AC3" w:rsidRPr="00EF10B0" w:rsidRDefault="008B5AC3" w:rsidP="008B5AC3">
      <w:pPr>
        <w:tabs>
          <w:tab w:val="left" w:pos="5670"/>
        </w:tabs>
        <w:spacing w:after="0"/>
        <w:rPr>
          <w:rFonts w:ascii="Arial" w:hAnsi="Arial" w:cs="Arial"/>
        </w:rPr>
      </w:pPr>
      <w:r w:rsidRPr="00EF10B0">
        <w:rPr>
          <w:rFonts w:ascii="Arial" w:hAnsi="Arial" w:cs="Arial"/>
        </w:rPr>
        <w:t>Ταχ. Δ/νση:     Λεωφ. Αθηνών 54-56</w:t>
      </w:r>
      <w:r w:rsidRPr="00EF10B0">
        <w:rPr>
          <w:rFonts w:ascii="Arial" w:hAnsi="Arial" w:cs="Arial"/>
        </w:rPr>
        <w:tab/>
      </w:r>
    </w:p>
    <w:p w:rsidR="008B5AC3" w:rsidRPr="00EF10B0" w:rsidRDefault="008B5AC3" w:rsidP="008B5AC3">
      <w:pPr>
        <w:tabs>
          <w:tab w:val="left" w:pos="1440"/>
          <w:tab w:val="left" w:pos="5670"/>
        </w:tabs>
        <w:spacing w:after="0" w:line="240" w:lineRule="auto"/>
        <w:rPr>
          <w:rFonts w:ascii="Arial" w:hAnsi="Arial" w:cs="Arial"/>
        </w:rPr>
      </w:pPr>
      <w:r w:rsidRPr="00EF10B0">
        <w:rPr>
          <w:rFonts w:ascii="Arial" w:hAnsi="Arial" w:cs="Arial"/>
        </w:rPr>
        <w:t>Ταχ. Κωδ.:</w:t>
      </w:r>
      <w:r w:rsidRPr="00EF10B0">
        <w:rPr>
          <w:rFonts w:ascii="Arial" w:hAnsi="Arial" w:cs="Arial"/>
        </w:rPr>
        <w:tab/>
        <w:t>104 41 ΑΘΗΝΑ</w:t>
      </w:r>
      <w:r w:rsidRPr="00EF10B0">
        <w:rPr>
          <w:rFonts w:ascii="Arial" w:hAnsi="Arial" w:cs="Arial"/>
          <w:b/>
        </w:rPr>
        <w:t xml:space="preserve"> </w:t>
      </w:r>
      <w:r w:rsidRPr="00EF10B0">
        <w:rPr>
          <w:rFonts w:ascii="Arial" w:hAnsi="Arial" w:cs="Arial"/>
          <w:b/>
        </w:rPr>
        <w:tab/>
      </w:r>
    </w:p>
    <w:p w:rsidR="008B5AC3" w:rsidRPr="00EF10B0" w:rsidRDefault="008B5AC3" w:rsidP="008B5AC3">
      <w:pPr>
        <w:tabs>
          <w:tab w:val="left" w:pos="1440"/>
          <w:tab w:val="left" w:pos="6300"/>
        </w:tabs>
        <w:spacing w:after="0" w:line="240" w:lineRule="auto"/>
        <w:rPr>
          <w:rFonts w:ascii="Arial" w:hAnsi="Arial" w:cs="Arial"/>
        </w:rPr>
      </w:pPr>
      <w:r w:rsidRPr="00EF10B0">
        <w:rPr>
          <w:rFonts w:ascii="Arial" w:hAnsi="Arial" w:cs="Arial"/>
        </w:rPr>
        <w:t>Πληροφορίες:</w:t>
      </w:r>
      <w:r w:rsidRPr="00EF10B0">
        <w:rPr>
          <w:rFonts w:ascii="Arial" w:hAnsi="Arial" w:cs="Arial"/>
        </w:rPr>
        <w:tab/>
      </w:r>
      <w:r w:rsidR="005613EB">
        <w:rPr>
          <w:rFonts w:ascii="Arial" w:hAnsi="Arial" w:cs="Arial"/>
        </w:rPr>
        <w:t>Δ.Ρακιτζή</w:t>
      </w:r>
    </w:p>
    <w:p w:rsidR="008B5AC3" w:rsidRPr="00EF10B0" w:rsidRDefault="008B5AC3" w:rsidP="008B5AC3">
      <w:pPr>
        <w:spacing w:after="0" w:line="240" w:lineRule="auto"/>
        <w:rPr>
          <w:rFonts w:ascii="Arial" w:hAnsi="Arial" w:cs="Arial"/>
        </w:rPr>
      </w:pPr>
      <w:r w:rsidRPr="00EF10B0">
        <w:rPr>
          <w:rFonts w:ascii="Arial" w:hAnsi="Arial" w:cs="Arial"/>
        </w:rPr>
        <w:t>Τηλ.:</w:t>
      </w:r>
      <w:r w:rsidRPr="00EF10B0">
        <w:rPr>
          <w:rFonts w:ascii="Arial" w:hAnsi="Arial" w:cs="Arial"/>
        </w:rPr>
        <w:tab/>
      </w:r>
      <w:r w:rsidRPr="00EF10B0">
        <w:rPr>
          <w:rFonts w:ascii="Arial" w:hAnsi="Arial" w:cs="Arial"/>
        </w:rPr>
        <w:tab/>
        <w:t xml:space="preserve">210- 527 </w:t>
      </w:r>
      <w:r w:rsidR="005613EB">
        <w:rPr>
          <w:rFonts w:ascii="Arial" w:hAnsi="Arial" w:cs="Arial"/>
        </w:rPr>
        <w:t>5228</w:t>
      </w:r>
    </w:p>
    <w:p w:rsidR="008B5AC3" w:rsidRPr="00EF10B0" w:rsidRDefault="008B5AC3" w:rsidP="008B5AC3">
      <w:pPr>
        <w:spacing w:after="0" w:line="240" w:lineRule="auto"/>
        <w:rPr>
          <w:rFonts w:ascii="Arial" w:hAnsi="Arial" w:cs="Arial"/>
        </w:rPr>
      </w:pPr>
      <w:r w:rsidRPr="00EF10B0">
        <w:rPr>
          <w:rFonts w:ascii="Arial" w:hAnsi="Arial" w:cs="Arial"/>
        </w:rPr>
        <w:t>fax:</w:t>
      </w:r>
      <w:r w:rsidRPr="00EF10B0">
        <w:rPr>
          <w:rFonts w:ascii="Arial" w:hAnsi="Arial" w:cs="Arial"/>
        </w:rPr>
        <w:tab/>
      </w:r>
      <w:r w:rsidRPr="00EF10B0">
        <w:rPr>
          <w:rFonts w:ascii="Arial" w:hAnsi="Arial" w:cs="Arial"/>
        </w:rPr>
        <w:tab/>
        <w:t>210- 527 5268</w:t>
      </w:r>
    </w:p>
    <w:p w:rsidR="008B5AC3" w:rsidRPr="005613EB" w:rsidRDefault="008B5AC3" w:rsidP="008B5AC3">
      <w:pPr>
        <w:tabs>
          <w:tab w:val="left" w:pos="1440"/>
        </w:tabs>
        <w:spacing w:after="0"/>
        <w:rPr>
          <w:rFonts w:ascii="Arial" w:hAnsi="Arial" w:cs="Arial"/>
        </w:rPr>
      </w:pPr>
      <w:proofErr w:type="gramStart"/>
      <w:r w:rsidRPr="00EF10B0">
        <w:rPr>
          <w:rFonts w:ascii="Arial" w:hAnsi="Arial" w:cs="Arial"/>
          <w:lang w:val="en-US"/>
        </w:rPr>
        <w:t>e</w:t>
      </w:r>
      <w:r w:rsidRPr="00EF10B0">
        <w:rPr>
          <w:rFonts w:ascii="Arial" w:hAnsi="Arial" w:cs="Arial"/>
        </w:rPr>
        <w:t>-</w:t>
      </w:r>
      <w:r w:rsidRPr="00EF10B0">
        <w:rPr>
          <w:rFonts w:ascii="Arial" w:hAnsi="Arial" w:cs="Arial"/>
          <w:lang w:val="en-US"/>
        </w:rPr>
        <w:t>mail</w:t>
      </w:r>
      <w:proofErr w:type="gramEnd"/>
      <w:r w:rsidRPr="00EF10B0">
        <w:rPr>
          <w:rFonts w:ascii="Arial" w:hAnsi="Arial" w:cs="Arial"/>
        </w:rPr>
        <w:t>:</w:t>
      </w:r>
      <w:r w:rsidRPr="00EF10B0">
        <w:rPr>
          <w:rFonts w:ascii="Arial" w:hAnsi="Arial" w:cs="Arial"/>
        </w:rPr>
        <w:tab/>
      </w:r>
      <w:proofErr w:type="spellStart"/>
      <w:r w:rsidR="005613EB">
        <w:rPr>
          <w:rFonts w:ascii="Arial" w:hAnsi="Arial" w:cs="Arial"/>
          <w:lang w:val="en-US"/>
        </w:rPr>
        <w:t>drakitzi</w:t>
      </w:r>
      <w:proofErr w:type="spellEnd"/>
      <w:r w:rsidR="005613EB" w:rsidRPr="005613EB">
        <w:rPr>
          <w:rFonts w:ascii="Arial" w:hAnsi="Arial" w:cs="Arial"/>
        </w:rPr>
        <w:t>@</w:t>
      </w:r>
      <w:proofErr w:type="spellStart"/>
      <w:r w:rsidR="005613EB">
        <w:rPr>
          <w:rFonts w:ascii="Arial" w:hAnsi="Arial" w:cs="Arial"/>
          <w:lang w:val="en-US"/>
        </w:rPr>
        <w:t>mou</w:t>
      </w:r>
      <w:proofErr w:type="spellEnd"/>
      <w:r w:rsidR="005613EB" w:rsidRPr="005613EB">
        <w:rPr>
          <w:rFonts w:ascii="Arial" w:hAnsi="Arial" w:cs="Arial"/>
        </w:rPr>
        <w:t>.</w:t>
      </w:r>
      <w:r w:rsidR="005613EB">
        <w:rPr>
          <w:rFonts w:ascii="Arial" w:hAnsi="Arial" w:cs="Arial"/>
          <w:lang w:val="en-US"/>
        </w:rPr>
        <w:t>gr</w:t>
      </w:r>
    </w:p>
    <w:p w:rsidR="008B5AC3" w:rsidRPr="00EF10B0" w:rsidRDefault="008B5AC3" w:rsidP="00EF10B0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8B5AC3" w:rsidRPr="00B71E9E" w:rsidRDefault="00B71E9E" w:rsidP="00B71E9E">
      <w:pPr>
        <w:pStyle w:val="Web"/>
        <w:pBdr>
          <w:bottom w:val="single" w:sz="4" w:space="1" w:color="auto"/>
        </w:pBd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Θέμα: </w:t>
      </w:r>
      <w:r>
        <w:rPr>
          <w:rFonts w:ascii="Arial" w:hAnsi="Arial" w:cs="Arial"/>
          <w:bCs/>
        </w:rPr>
        <w:t xml:space="preserve">Επιλεξιμότητα </w:t>
      </w:r>
      <w:r w:rsidRPr="00B71E9E">
        <w:rPr>
          <w:rFonts w:ascii="Arial" w:hAnsi="Arial" w:cs="Arial"/>
          <w:bCs/>
        </w:rPr>
        <w:t>ΦΒ συστημάτων σύμφωνα με την Υπουργική Απόφαση ΑΠΕΗΛ/Α/Φ1/οικ.24461 με θέμα την «Εγκατάσταση μονάδων ΑΠΕ από αυτοπαραγωγούς με συμψηφισμό ενέργειας κατ’ εφαρμογή του άρθρου 14Α του ν.3468/2006» (net metering)</w:t>
      </w:r>
    </w:p>
    <w:p w:rsidR="008B5AC3" w:rsidRPr="002F3C00" w:rsidRDefault="008B5AC3" w:rsidP="00EF10B0">
      <w:pPr>
        <w:tabs>
          <w:tab w:val="left" w:pos="709"/>
          <w:tab w:val="left" w:pos="993"/>
        </w:tabs>
        <w:spacing w:after="0"/>
        <w:rPr>
          <w:rFonts w:ascii="Arial" w:hAnsi="Arial" w:cs="Arial"/>
        </w:rPr>
      </w:pPr>
      <w:r w:rsidRPr="00EF10B0">
        <w:rPr>
          <w:rFonts w:ascii="Arial" w:hAnsi="Arial" w:cs="Arial"/>
          <w:b/>
        </w:rPr>
        <w:t>Σχετ</w:t>
      </w:r>
      <w:r w:rsidR="00371CAB">
        <w:rPr>
          <w:rFonts w:ascii="Arial" w:hAnsi="Arial" w:cs="Arial"/>
        </w:rPr>
        <w:t xml:space="preserve">.: </w:t>
      </w:r>
      <w:r w:rsidR="00371CAB">
        <w:rPr>
          <w:rFonts w:ascii="Arial" w:hAnsi="Arial" w:cs="Arial"/>
        </w:rPr>
        <w:tab/>
        <w:t xml:space="preserve">Το </w:t>
      </w:r>
      <w:r w:rsidR="005613EB">
        <w:rPr>
          <w:rFonts w:ascii="Arial" w:hAnsi="Arial" w:cs="Arial"/>
        </w:rPr>
        <w:t>υπ΄</w:t>
      </w:r>
      <w:r w:rsidR="00371CAB">
        <w:rPr>
          <w:rFonts w:ascii="Arial" w:hAnsi="Arial" w:cs="Arial"/>
        </w:rPr>
        <w:t>αριθ.</w:t>
      </w:r>
      <w:r w:rsidR="009E4D22">
        <w:rPr>
          <w:rFonts w:ascii="Arial" w:hAnsi="Arial" w:cs="Arial"/>
        </w:rPr>
        <w:t>πρωτ</w:t>
      </w:r>
      <w:r w:rsidR="00FC0A00">
        <w:rPr>
          <w:rFonts w:ascii="Arial" w:hAnsi="Arial" w:cs="Arial"/>
        </w:rPr>
        <w:t xml:space="preserve">20-04-2015 </w:t>
      </w:r>
      <w:r w:rsidR="00F710D8" w:rsidRPr="00F710D8">
        <w:rPr>
          <w:rFonts w:ascii="Arial" w:hAnsi="Arial" w:cs="Arial"/>
        </w:rPr>
        <w:t xml:space="preserve"> </w:t>
      </w:r>
      <w:r w:rsidRPr="00EF10B0">
        <w:rPr>
          <w:rFonts w:ascii="Arial" w:hAnsi="Arial" w:cs="Arial"/>
        </w:rPr>
        <w:t xml:space="preserve">έγγραφό </w:t>
      </w:r>
      <w:r w:rsidR="00FC0A00">
        <w:rPr>
          <w:rFonts w:ascii="Arial" w:hAnsi="Arial" w:cs="Arial"/>
        </w:rPr>
        <w:t>σας.</w:t>
      </w:r>
    </w:p>
    <w:p w:rsidR="00A371E9" w:rsidRPr="002F3C00" w:rsidRDefault="002F3C00" w:rsidP="00EF10B0">
      <w:pPr>
        <w:tabs>
          <w:tab w:val="left" w:pos="709"/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22677" w:rsidRDefault="002F3C00" w:rsidP="00B71E9E">
      <w:pPr>
        <w:spacing w:line="240" w:lineRule="auto"/>
        <w:jc w:val="both"/>
        <w:rPr>
          <w:rFonts w:ascii="Arial" w:hAnsi="Arial" w:cs="Arial"/>
        </w:rPr>
      </w:pPr>
      <w:r w:rsidRPr="00371CAB">
        <w:rPr>
          <w:rFonts w:ascii="Arial" w:hAnsi="Arial" w:cs="Arial"/>
        </w:rPr>
        <w:t>Σε απάντηση του</w:t>
      </w:r>
      <w:r w:rsidR="00A371E9" w:rsidRPr="00371CAB">
        <w:rPr>
          <w:rFonts w:ascii="Arial" w:hAnsi="Arial" w:cs="Arial"/>
        </w:rPr>
        <w:t xml:space="preserve"> ανωτέρω σχετικ</w:t>
      </w:r>
      <w:r w:rsidRPr="00371CAB">
        <w:rPr>
          <w:rFonts w:ascii="Arial" w:hAnsi="Arial" w:cs="Arial"/>
        </w:rPr>
        <w:t>ού</w:t>
      </w:r>
      <w:r w:rsidR="00A371E9" w:rsidRPr="00371CAB">
        <w:rPr>
          <w:rFonts w:ascii="Arial" w:hAnsi="Arial" w:cs="Arial"/>
        </w:rPr>
        <w:t>, που αφορ</w:t>
      </w:r>
      <w:r w:rsidRPr="00371CAB">
        <w:rPr>
          <w:rFonts w:ascii="Arial" w:hAnsi="Arial" w:cs="Arial"/>
        </w:rPr>
        <w:t>ά</w:t>
      </w:r>
      <w:r w:rsidR="008B5AC3" w:rsidRPr="00371CAB">
        <w:rPr>
          <w:rFonts w:ascii="Arial" w:hAnsi="Arial" w:cs="Arial"/>
        </w:rPr>
        <w:t xml:space="preserve"> </w:t>
      </w:r>
      <w:r w:rsidR="00322677">
        <w:rPr>
          <w:rFonts w:ascii="Arial" w:hAnsi="Arial" w:cs="Arial"/>
        </w:rPr>
        <w:t>σε ερώτημά σας για την επιλεξιμότητα δαπάνης ΑΠΕ με συμψηφισμό ενέργειας</w:t>
      </w:r>
      <w:r w:rsidR="00A51FD2" w:rsidRPr="00A51FD2">
        <w:rPr>
          <w:rFonts w:ascii="Arial" w:hAnsi="Arial" w:cs="Arial"/>
        </w:rPr>
        <w:t xml:space="preserve"> </w:t>
      </w:r>
      <w:r w:rsidR="00A51FD2">
        <w:rPr>
          <w:rFonts w:ascii="Arial" w:hAnsi="Arial" w:cs="Arial"/>
        </w:rPr>
        <w:t>με την μέθοδο αυτοπαραγωγού</w:t>
      </w:r>
      <w:r w:rsidR="00322677">
        <w:rPr>
          <w:rFonts w:ascii="Arial" w:hAnsi="Arial" w:cs="Arial"/>
        </w:rPr>
        <w:t xml:space="preserve"> (</w:t>
      </w:r>
      <w:r w:rsidR="00322677">
        <w:rPr>
          <w:rFonts w:ascii="Arial" w:hAnsi="Arial" w:cs="Arial"/>
          <w:lang w:val="en-US"/>
        </w:rPr>
        <w:t>net</w:t>
      </w:r>
      <w:r w:rsidR="00322677" w:rsidRPr="00322677">
        <w:rPr>
          <w:rFonts w:ascii="Arial" w:hAnsi="Arial" w:cs="Arial"/>
        </w:rPr>
        <w:t xml:space="preserve"> </w:t>
      </w:r>
      <w:r w:rsidR="00322677">
        <w:rPr>
          <w:rFonts w:ascii="Arial" w:hAnsi="Arial" w:cs="Arial"/>
          <w:lang w:val="en-US"/>
        </w:rPr>
        <w:t>metering</w:t>
      </w:r>
      <w:r w:rsidR="00322677" w:rsidRPr="00322677">
        <w:rPr>
          <w:rFonts w:ascii="Arial" w:hAnsi="Arial" w:cs="Arial"/>
        </w:rPr>
        <w:t xml:space="preserve">), </w:t>
      </w:r>
      <w:r w:rsidR="00322677">
        <w:rPr>
          <w:rFonts w:ascii="Arial" w:hAnsi="Arial" w:cs="Arial"/>
        </w:rPr>
        <w:t xml:space="preserve">σας ενημερώνουμε ότι </w:t>
      </w:r>
      <w:r w:rsidR="00322677" w:rsidRPr="00322677">
        <w:rPr>
          <w:rFonts w:ascii="Arial" w:hAnsi="Arial" w:cs="Arial"/>
          <w:b/>
        </w:rPr>
        <w:t>μπορεί να είναι επιλέξιμη δαπάνη</w:t>
      </w:r>
      <w:r w:rsidR="00322677">
        <w:rPr>
          <w:rFonts w:ascii="Arial" w:hAnsi="Arial" w:cs="Arial"/>
        </w:rPr>
        <w:t xml:space="preserve"> για τα επενδυτικά σχέδι</w:t>
      </w:r>
      <w:r w:rsidR="00A51FD2">
        <w:rPr>
          <w:rFonts w:ascii="Arial" w:hAnsi="Arial" w:cs="Arial"/>
        </w:rPr>
        <w:t xml:space="preserve">α του Τοπικού σας Προγράμματος εφ΄οσον εξ αυτών η ηλεκτρική ισχύς </w:t>
      </w:r>
      <w:r w:rsidR="00A51FD2" w:rsidRPr="00EF10B0">
        <w:rPr>
          <w:rFonts w:ascii="Arial" w:hAnsi="Arial" w:cs="Arial"/>
        </w:rPr>
        <w:t>:</w:t>
      </w:r>
    </w:p>
    <w:p w:rsidR="00DA377C" w:rsidRPr="00D47841" w:rsidRDefault="00D47841" w:rsidP="00FC0A00">
      <w:pPr>
        <w:pStyle w:val="a4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</w:t>
      </w:r>
      <w:r w:rsidR="00DA377C" w:rsidRPr="00D47841">
        <w:rPr>
          <w:rFonts w:ascii="Arial" w:hAnsi="Arial" w:cs="Arial"/>
        </w:rPr>
        <w:t>ποδειδεγμένα εξυπηρετεί αποκλειστικά τις ανάγκες της επιχείρησης.</w:t>
      </w:r>
    </w:p>
    <w:p w:rsidR="00D47841" w:rsidRDefault="00D47841" w:rsidP="00FC0A00">
      <w:pPr>
        <w:pStyle w:val="a4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Δ</w:t>
      </w:r>
      <w:r w:rsidR="00DA377C" w:rsidRPr="00D47841">
        <w:rPr>
          <w:rFonts w:ascii="Arial" w:hAnsi="Arial" w:cs="Arial"/>
        </w:rPr>
        <w:t xml:space="preserve">εν υπερβαίνει το άθροισμα των  ηλεκτρικών καταναλώσεων της </w:t>
      </w:r>
      <w:r w:rsidR="002278BE">
        <w:rPr>
          <w:rFonts w:ascii="Arial" w:hAnsi="Arial" w:cs="Arial"/>
        </w:rPr>
        <w:t xml:space="preserve">  </w:t>
      </w:r>
      <w:r w:rsidR="00FC0A00">
        <w:rPr>
          <w:rFonts w:ascii="Arial" w:hAnsi="Arial" w:cs="Arial"/>
        </w:rPr>
        <w:t xml:space="preserve">  </w:t>
      </w:r>
      <w:r w:rsidR="00DA377C" w:rsidRPr="00D47841">
        <w:rPr>
          <w:rFonts w:ascii="Arial" w:hAnsi="Arial" w:cs="Arial"/>
        </w:rPr>
        <w:t>επιχείρησης</w:t>
      </w:r>
      <w:r>
        <w:rPr>
          <w:rFonts w:ascii="Arial" w:hAnsi="Arial" w:cs="Arial"/>
        </w:rPr>
        <w:t>,</w:t>
      </w:r>
      <w:r w:rsidRPr="00D47841">
        <w:rPr>
          <w:rFonts w:ascii="Arial" w:hAnsi="Arial" w:cs="Arial"/>
        </w:rPr>
        <w:t>όπως αυτό προκύπτει από την</w:t>
      </w:r>
      <w:r w:rsidR="00FC0A00" w:rsidRPr="00FC0A00">
        <w:rPr>
          <w:rFonts w:ascii="Arial" w:hAnsi="Arial" w:cs="Arial"/>
        </w:rPr>
        <w:t xml:space="preserve"> </w:t>
      </w:r>
      <w:r w:rsidR="00FC0A00">
        <w:rPr>
          <w:rFonts w:ascii="Arial" w:hAnsi="Arial" w:cs="Arial"/>
        </w:rPr>
        <w:t>ενεργειακή</w:t>
      </w:r>
      <w:r w:rsidRPr="00D47841">
        <w:rPr>
          <w:rFonts w:ascii="Arial" w:hAnsi="Arial" w:cs="Arial"/>
        </w:rPr>
        <w:t xml:space="preserve"> μελέτη εγκατάστασης του συστήματος.</w:t>
      </w:r>
    </w:p>
    <w:p w:rsidR="00D47841" w:rsidRPr="00D47841" w:rsidRDefault="002278BE" w:rsidP="00FC0A00">
      <w:pPr>
        <w:pStyle w:val="a4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Δεν αποφέρει οικονομικό αντάλλαγμα στον αυτοπαραγωγό.</w:t>
      </w:r>
    </w:p>
    <w:p w:rsidR="00322677" w:rsidRDefault="00322677" w:rsidP="00B71E9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Στην περίπτωση αυτή, και προκειμένου να γίνει ο έλεγχος του επενδυτή, ως προς την εγκατάσταση του φωτοβολταϊκού συστήματος, θα πρέπει να προσκομίσει </w:t>
      </w:r>
      <w:r w:rsidR="009100F7">
        <w:rPr>
          <w:rFonts w:ascii="Arial" w:hAnsi="Arial" w:cs="Arial"/>
        </w:rPr>
        <w:t xml:space="preserve">επιπλέον </w:t>
      </w:r>
      <w:r>
        <w:rPr>
          <w:rFonts w:ascii="Arial" w:hAnsi="Arial" w:cs="Arial"/>
        </w:rPr>
        <w:t>τα εξής δικαιολογητικά:</w:t>
      </w:r>
    </w:p>
    <w:p w:rsidR="00322677" w:rsidRDefault="009100F7" w:rsidP="00322677">
      <w:pPr>
        <w:pStyle w:val="Web"/>
        <w:numPr>
          <w:ilvl w:val="0"/>
          <w:numId w:val="2"/>
        </w:numPr>
        <w:spacing w:before="120" w:beforeAutospacing="0" w:after="120" w:afterAutospacing="0" w:line="300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τ</w:t>
      </w:r>
      <w:r w:rsidR="00322677">
        <w:rPr>
          <w:rFonts w:ascii="Arial" w:eastAsiaTheme="minorHAnsi" w:hAnsi="Arial" w:cs="Arial"/>
          <w:sz w:val="22"/>
          <w:szCs w:val="22"/>
          <w:lang w:eastAsia="en-US"/>
        </w:rPr>
        <w:t xml:space="preserve">ην </w:t>
      </w:r>
      <w:r w:rsidR="00322677" w:rsidRPr="00322677">
        <w:rPr>
          <w:rFonts w:ascii="Arial" w:eastAsiaTheme="minorHAnsi" w:hAnsi="Arial" w:cs="Arial"/>
          <w:sz w:val="22"/>
          <w:szCs w:val="22"/>
          <w:lang w:eastAsia="en-US"/>
        </w:rPr>
        <w:t>αρχική αίτηση προς τον ΔΕΔΔΗΕ</w:t>
      </w:r>
      <w:r w:rsidR="00322677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322677" w:rsidRDefault="00322677" w:rsidP="00322677">
      <w:pPr>
        <w:pStyle w:val="Web"/>
        <w:numPr>
          <w:ilvl w:val="0"/>
          <w:numId w:val="2"/>
        </w:numPr>
        <w:spacing w:before="120" w:beforeAutospacing="0" w:after="120" w:afterAutospacing="0" w:line="300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την αντίστοιχη</w:t>
      </w:r>
      <w:r w:rsidRPr="00322677">
        <w:rPr>
          <w:rFonts w:ascii="Arial" w:eastAsiaTheme="minorHAnsi" w:hAnsi="Arial" w:cs="Arial"/>
          <w:sz w:val="22"/>
          <w:szCs w:val="22"/>
          <w:lang w:eastAsia="en-US"/>
        </w:rPr>
        <w:t xml:space="preserve"> προσφορά σύνδεσης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της ΔΕΔΔΗΕ,</w:t>
      </w:r>
    </w:p>
    <w:p w:rsidR="00322677" w:rsidRDefault="00322677" w:rsidP="00322677">
      <w:pPr>
        <w:pStyle w:val="Web"/>
        <w:numPr>
          <w:ilvl w:val="0"/>
          <w:numId w:val="2"/>
        </w:numPr>
        <w:spacing w:before="120" w:beforeAutospacing="0" w:after="120" w:afterAutospacing="0" w:line="300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τη σύμβαση σ</w:t>
      </w:r>
      <w:r w:rsidRPr="00322677">
        <w:rPr>
          <w:rFonts w:ascii="Arial" w:eastAsiaTheme="minorHAnsi" w:hAnsi="Arial" w:cs="Arial"/>
          <w:sz w:val="22"/>
          <w:szCs w:val="22"/>
          <w:lang w:eastAsia="en-US"/>
        </w:rPr>
        <w:t>ύνδεσης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322677" w:rsidRDefault="00322677" w:rsidP="00CD5C78">
      <w:pPr>
        <w:pStyle w:val="Web"/>
        <w:numPr>
          <w:ilvl w:val="0"/>
          <w:numId w:val="2"/>
        </w:numPr>
        <w:spacing w:before="120" w:beforeAutospacing="0" w:after="120" w:afterAutospacing="0" w:line="300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2677">
        <w:rPr>
          <w:rFonts w:ascii="Arial" w:eastAsiaTheme="minorHAnsi" w:hAnsi="Arial" w:cs="Arial"/>
          <w:sz w:val="22"/>
          <w:szCs w:val="22"/>
          <w:lang w:eastAsia="en-US"/>
        </w:rPr>
        <w:t>τη σύμβαση συμψηφισμού,</w:t>
      </w:r>
    </w:p>
    <w:p w:rsidR="00322677" w:rsidRDefault="00322677" w:rsidP="00CD5C78">
      <w:pPr>
        <w:pStyle w:val="Web"/>
        <w:numPr>
          <w:ilvl w:val="0"/>
          <w:numId w:val="2"/>
        </w:numPr>
        <w:spacing w:before="120" w:beforeAutospacing="0" w:after="120" w:afterAutospacing="0" w:line="300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2677">
        <w:rPr>
          <w:rFonts w:ascii="Arial" w:eastAsiaTheme="minorHAnsi" w:hAnsi="Arial" w:cs="Arial"/>
          <w:sz w:val="22"/>
          <w:szCs w:val="22"/>
          <w:lang w:eastAsia="en-US"/>
        </w:rPr>
        <w:t>το αίτημα ενεργοποίησης σύνδεσης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, καθώς και </w:t>
      </w:r>
    </w:p>
    <w:p w:rsidR="00322677" w:rsidRPr="002278BE" w:rsidRDefault="009100F7" w:rsidP="002278BE">
      <w:pPr>
        <w:pStyle w:val="Web"/>
        <w:numPr>
          <w:ilvl w:val="0"/>
          <w:numId w:val="2"/>
        </w:numPr>
        <w:spacing w:before="120" w:beforeAutospacing="0" w:after="120" w:afterAutospacing="0" w:line="300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υ</w:t>
      </w:r>
      <w:r w:rsidR="00322677" w:rsidRPr="00322677">
        <w:rPr>
          <w:rFonts w:ascii="Arial" w:eastAsiaTheme="minorHAnsi" w:hAnsi="Arial" w:cs="Arial"/>
          <w:sz w:val="22"/>
          <w:szCs w:val="22"/>
          <w:lang w:eastAsia="en-US"/>
        </w:rPr>
        <w:t>πεύθυνη</w:t>
      </w:r>
      <w:r w:rsidR="0032267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δ</w:t>
      </w:r>
      <w:r w:rsidR="00322677">
        <w:rPr>
          <w:rFonts w:ascii="Arial" w:eastAsiaTheme="minorHAnsi" w:hAnsi="Arial" w:cs="Arial"/>
          <w:sz w:val="22"/>
          <w:szCs w:val="22"/>
          <w:lang w:eastAsia="en-US"/>
        </w:rPr>
        <w:t>ήλωση</w:t>
      </w:r>
      <w:r w:rsidR="00322677" w:rsidRPr="00322677">
        <w:rPr>
          <w:rFonts w:ascii="Arial" w:eastAsiaTheme="minorHAnsi" w:hAnsi="Arial" w:cs="Arial"/>
          <w:sz w:val="22"/>
          <w:szCs w:val="22"/>
          <w:lang w:eastAsia="en-US"/>
        </w:rPr>
        <w:t xml:space="preserve"> από τον επενδυτή στην οποία να αναφέρεται ότι η επένδυσή του δεν επιχορηγείται από άλλο φορέα και ότι </w:t>
      </w:r>
      <w:r>
        <w:rPr>
          <w:rFonts w:ascii="Arial" w:eastAsiaTheme="minorHAnsi" w:hAnsi="Arial" w:cs="Arial"/>
          <w:sz w:val="22"/>
          <w:szCs w:val="22"/>
          <w:lang w:eastAsia="en-US"/>
        </w:rPr>
        <w:t>θ</w:t>
      </w:r>
      <w:r w:rsidR="00322677" w:rsidRPr="00322677">
        <w:rPr>
          <w:rFonts w:ascii="Arial" w:eastAsiaTheme="minorHAnsi" w:hAnsi="Arial" w:cs="Arial"/>
          <w:sz w:val="22"/>
          <w:szCs w:val="22"/>
          <w:lang w:eastAsia="en-US"/>
        </w:rPr>
        <w:t xml:space="preserve">α δραστηριοποιηθεί ως αυτοπαραγωγός. </w:t>
      </w:r>
    </w:p>
    <w:p w:rsidR="00322677" w:rsidRPr="00322677" w:rsidRDefault="00322677" w:rsidP="00322677">
      <w:pPr>
        <w:pStyle w:val="Web"/>
        <w:spacing w:before="120" w:beforeAutospacing="0" w:after="120" w:afterAutospacing="0" w:line="300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Να σημειωθεί ότι σ</w:t>
      </w:r>
      <w:r w:rsidRPr="00322677">
        <w:rPr>
          <w:rFonts w:ascii="Arial" w:eastAsiaTheme="minorHAnsi" w:hAnsi="Arial" w:cs="Arial"/>
          <w:sz w:val="22"/>
          <w:szCs w:val="22"/>
          <w:lang w:eastAsia="en-US"/>
        </w:rPr>
        <w:t>ε περίπτωση παραγωγής περίσσειας ηλεκτρικής ενέργειας από τον παραγωγό δεν υπάρχει η δυνατότητα πώλησης του 20% αυτής στο ΛΑΓΗΕ μιας και σύμφωνα με το νόμο 4254/2014, «το πλεόνασμα ενέργειας που προκύπτει από το συμψηφισμό διοχετεύεται στο Δίκτυο χωρίς υποχρέωση για οποιαδήποτε αποζημίωση στον αυτοπαραγωγό». Για το λόγο αυτό και ο αυτοπαραγωγός δεν συνάπτει Σύμβαση Πώλησης ηλεκτρικής ενέργειας με τον διαχειριστή.</w:t>
      </w:r>
    </w:p>
    <w:p w:rsidR="00D312F9" w:rsidRPr="00322677" w:rsidRDefault="00D312F9" w:rsidP="00B71E9E">
      <w:pPr>
        <w:spacing w:line="240" w:lineRule="auto"/>
        <w:jc w:val="both"/>
        <w:rPr>
          <w:rFonts w:ascii="Arial" w:hAnsi="Arial" w:cs="Arial"/>
        </w:rPr>
      </w:pPr>
    </w:p>
    <w:p w:rsidR="008B5AC3" w:rsidRPr="00EF10B0" w:rsidRDefault="008B5AC3" w:rsidP="008B5AC3">
      <w:pPr>
        <w:spacing w:after="60"/>
        <w:rPr>
          <w:rFonts w:ascii="Arial" w:hAnsi="Arial" w:cs="Arial"/>
        </w:rPr>
      </w:pPr>
    </w:p>
    <w:tbl>
      <w:tblPr>
        <w:tblpPr w:leftFromText="180" w:rightFromText="180" w:vertAnchor="text"/>
        <w:tblW w:w="8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387"/>
        <w:gridCol w:w="5245"/>
      </w:tblGrid>
      <w:tr w:rsidR="008B5AC3" w:rsidRPr="00EF10B0" w:rsidTr="00CE2C73">
        <w:trPr>
          <w:trHeight w:val="180"/>
        </w:trPr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C3" w:rsidRPr="00EF10B0" w:rsidRDefault="008B5AC3">
            <w:pPr>
              <w:spacing w:after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C3" w:rsidRPr="00EF10B0" w:rsidRDefault="008B5AC3">
            <w:pPr>
              <w:spacing w:after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AC3" w:rsidRPr="00CE2C73" w:rsidRDefault="00CE2C73" w:rsidP="00CE2C73">
            <w:pPr>
              <w:spacing w:after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="008B5AC3" w:rsidRPr="00CE2C73">
              <w:rPr>
                <w:rFonts w:ascii="Arial" w:hAnsi="Arial" w:cs="Arial"/>
                <w:b/>
                <w:bCs/>
              </w:rPr>
              <w:t xml:space="preserve">Η ΠΡΟΪΣΤΑΜΕΝΗ ΤΗΣ </w:t>
            </w:r>
            <w:r>
              <w:rPr>
                <w:rFonts w:ascii="Arial" w:hAnsi="Arial" w:cs="Arial"/>
                <w:b/>
                <w:bCs/>
              </w:rPr>
              <w:t>ΥΠ</w:t>
            </w:r>
            <w:r w:rsidR="008B5AC3" w:rsidRPr="00CE2C73">
              <w:rPr>
                <w:rFonts w:ascii="Arial" w:hAnsi="Arial" w:cs="Arial"/>
                <w:b/>
                <w:bCs/>
              </w:rPr>
              <w:t>ΗΡΕΣΙΑΣ</w:t>
            </w:r>
          </w:p>
        </w:tc>
      </w:tr>
      <w:tr w:rsidR="008B5AC3" w:rsidRPr="00EF10B0" w:rsidTr="00CE2C73">
        <w:trPr>
          <w:trHeight w:val="845"/>
        </w:trPr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C3" w:rsidRPr="00EF10B0" w:rsidRDefault="008B5AC3">
            <w:pPr>
              <w:spacing w:after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C3" w:rsidRPr="00EF10B0" w:rsidRDefault="008B5AC3">
            <w:pPr>
              <w:spacing w:after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C3" w:rsidRPr="00EF10B0" w:rsidRDefault="008B5AC3">
            <w:pPr>
              <w:spacing w:after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8B5AC3" w:rsidRPr="00EF10B0" w:rsidTr="00CE2C73"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C3" w:rsidRPr="00EF10B0" w:rsidRDefault="008B5AC3">
            <w:pPr>
              <w:spacing w:after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C3" w:rsidRPr="00EF10B0" w:rsidRDefault="008B5AC3">
            <w:pPr>
              <w:spacing w:after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5AC3" w:rsidRPr="00EF10B0" w:rsidRDefault="00CE2C73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</w:t>
            </w:r>
            <w:r w:rsidR="008B5AC3" w:rsidRPr="00EF10B0">
              <w:rPr>
                <w:rFonts w:ascii="Arial" w:hAnsi="Arial" w:cs="Arial"/>
                <w:b/>
                <w:bCs/>
              </w:rPr>
              <w:t>ΠΑΝ. ΠΥΡΙΟΒΟΛΗ</w:t>
            </w:r>
          </w:p>
        </w:tc>
      </w:tr>
    </w:tbl>
    <w:p w:rsidR="00276742" w:rsidRPr="009C277A" w:rsidRDefault="00276742" w:rsidP="009C277A">
      <w:pPr>
        <w:rPr>
          <w:rFonts w:ascii="Arial" w:hAnsi="Arial" w:cs="Arial"/>
        </w:rPr>
      </w:pPr>
    </w:p>
    <w:sectPr w:rsidR="00276742" w:rsidRPr="009C27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5B49"/>
    <w:multiLevelType w:val="hybridMultilevel"/>
    <w:tmpl w:val="AA365F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82F65"/>
    <w:multiLevelType w:val="hybridMultilevel"/>
    <w:tmpl w:val="4F6EB7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61462"/>
    <w:multiLevelType w:val="hybridMultilevel"/>
    <w:tmpl w:val="DFE025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03B1E"/>
    <w:multiLevelType w:val="hybridMultilevel"/>
    <w:tmpl w:val="7D2EADA2"/>
    <w:lvl w:ilvl="0" w:tplc="E228B01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FF"/>
    <w:rsid w:val="000105E5"/>
    <w:rsid w:val="00014867"/>
    <w:rsid w:val="0003506D"/>
    <w:rsid w:val="00066247"/>
    <w:rsid w:val="000C5561"/>
    <w:rsid w:val="001842B6"/>
    <w:rsid w:val="002278BE"/>
    <w:rsid w:val="00276742"/>
    <w:rsid w:val="002A2173"/>
    <w:rsid w:val="002C06EB"/>
    <w:rsid w:val="002E7C6E"/>
    <w:rsid w:val="002F3C00"/>
    <w:rsid w:val="00314B4D"/>
    <w:rsid w:val="00315EE8"/>
    <w:rsid w:val="00322677"/>
    <w:rsid w:val="003531C9"/>
    <w:rsid w:val="00371CAB"/>
    <w:rsid w:val="00417C6C"/>
    <w:rsid w:val="005613EB"/>
    <w:rsid w:val="005964CF"/>
    <w:rsid w:val="00600E10"/>
    <w:rsid w:val="00680046"/>
    <w:rsid w:val="006F637B"/>
    <w:rsid w:val="008249B9"/>
    <w:rsid w:val="00832F66"/>
    <w:rsid w:val="0086483A"/>
    <w:rsid w:val="008656EF"/>
    <w:rsid w:val="008B5AC3"/>
    <w:rsid w:val="00904EFE"/>
    <w:rsid w:val="009100F7"/>
    <w:rsid w:val="009C277A"/>
    <w:rsid w:val="009D0EE5"/>
    <w:rsid w:val="009E4D22"/>
    <w:rsid w:val="009E6DD2"/>
    <w:rsid w:val="00A044FF"/>
    <w:rsid w:val="00A11BEE"/>
    <w:rsid w:val="00A1359C"/>
    <w:rsid w:val="00A371E9"/>
    <w:rsid w:val="00A51FD2"/>
    <w:rsid w:val="00AA0773"/>
    <w:rsid w:val="00B0226B"/>
    <w:rsid w:val="00B324D9"/>
    <w:rsid w:val="00B451BD"/>
    <w:rsid w:val="00B45231"/>
    <w:rsid w:val="00B71E9E"/>
    <w:rsid w:val="00CD1A73"/>
    <w:rsid w:val="00CE2C73"/>
    <w:rsid w:val="00D10CDF"/>
    <w:rsid w:val="00D312F9"/>
    <w:rsid w:val="00D47841"/>
    <w:rsid w:val="00D47B4F"/>
    <w:rsid w:val="00D57D62"/>
    <w:rsid w:val="00D7391F"/>
    <w:rsid w:val="00D976EF"/>
    <w:rsid w:val="00DA377C"/>
    <w:rsid w:val="00E1530A"/>
    <w:rsid w:val="00E22ECF"/>
    <w:rsid w:val="00E246FB"/>
    <w:rsid w:val="00EF10B0"/>
    <w:rsid w:val="00F57D0B"/>
    <w:rsid w:val="00F710D8"/>
    <w:rsid w:val="00F73653"/>
    <w:rsid w:val="00F93C63"/>
    <w:rsid w:val="00F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8B5AC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5AC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00E10"/>
    <w:pPr>
      <w:ind w:left="720"/>
      <w:contextualSpacing/>
    </w:pPr>
  </w:style>
  <w:style w:type="paragraph" w:styleId="Web">
    <w:name w:val="Normal (Web)"/>
    <w:basedOn w:val="a"/>
    <w:rsid w:val="00B7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qFormat/>
    <w:rsid w:val="00B71E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8B5AC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5AC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00E10"/>
    <w:pPr>
      <w:ind w:left="720"/>
      <w:contextualSpacing/>
    </w:pPr>
  </w:style>
  <w:style w:type="paragraph" w:styleId="Web">
    <w:name w:val="Normal (Web)"/>
    <w:basedOn w:val="a"/>
    <w:rsid w:val="00B7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qFormat/>
    <w:rsid w:val="00B71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ΚΑΤΣΟΥΛΙΕΡΗ ΕΛΕΝΗ</dc:creator>
  <cp:keywords/>
  <dc:description/>
  <cp:lastModifiedBy>ΡΑΚΙΤΖΗ ΔΕΣΠΟΙΝΑ</cp:lastModifiedBy>
  <cp:revision>7</cp:revision>
  <cp:lastPrinted>2015-06-12T12:23:00Z</cp:lastPrinted>
  <dcterms:created xsi:type="dcterms:W3CDTF">2015-06-12T11:27:00Z</dcterms:created>
  <dcterms:modified xsi:type="dcterms:W3CDTF">2015-06-15T08:48:00Z</dcterms:modified>
</cp:coreProperties>
</file>